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306"/>
        <w:gridCol w:w="4070"/>
        <w:gridCol w:w="3151"/>
      </w:tblGrid>
      <w:tr w:rsidR="00BD0005" w:rsidRPr="00BD0005" w:rsidTr="00B901BC">
        <w:trPr>
          <w:trHeight w:val="440"/>
        </w:trPr>
        <w:tc>
          <w:tcPr>
            <w:tcW w:w="9527" w:type="dxa"/>
            <w:gridSpan w:val="3"/>
            <w:tcBorders>
              <w:bottom w:val="single" w:sz="4" w:space="0" w:color="auto"/>
            </w:tcBorders>
          </w:tcPr>
          <w:p w:rsidR="00BD0005" w:rsidRPr="00BD0005" w:rsidRDefault="00B901BC" w:rsidP="007C7038">
            <w:pPr>
              <w:tabs>
                <w:tab w:val="left" w:pos="990"/>
                <w:tab w:val="right" w:pos="9311"/>
              </w:tabs>
              <w:rPr>
                <w:rFonts w:ascii="Tempus Sans ITC" w:hAnsi="Tempus Sans ITC"/>
                <w:sz w:val="48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54B5387" wp14:editId="05D020D6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-730250</wp:posOffset>
                  </wp:positionV>
                  <wp:extent cx="7504975" cy="965835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k_lines_page_outli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975" cy="965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038">
              <w:rPr>
                <w:rFonts w:ascii="Tempus Sans ITC" w:hAnsi="Tempus Sans ITC"/>
                <w:sz w:val="32"/>
              </w:rPr>
              <w:t xml:space="preserve">RQ-4 </w:t>
            </w:r>
            <w:r w:rsidR="00BD0005">
              <w:rPr>
                <w:rFonts w:ascii="Tempus Sans ITC" w:hAnsi="Tempus Sans ITC"/>
                <w:sz w:val="32"/>
              </w:rPr>
              <w:tab/>
            </w:r>
            <w:r w:rsidR="007C7038">
              <w:rPr>
                <w:rFonts w:ascii="Tempus Sans ITC" w:hAnsi="Tempus Sans ITC"/>
                <w:sz w:val="32"/>
              </w:rPr>
              <w:t xml:space="preserve">                                                                   </w:t>
            </w:r>
            <w:r w:rsidR="00BD0005" w:rsidRPr="00BD0005">
              <w:rPr>
                <w:rFonts w:ascii="Tempus Sans ITC" w:hAnsi="Tempus Sans ITC"/>
                <w:sz w:val="32"/>
              </w:rPr>
              <w:t>Name:___________</w:t>
            </w:r>
          </w:p>
        </w:tc>
      </w:tr>
      <w:tr w:rsidR="00BD0005" w:rsidRPr="00BD0005" w:rsidTr="00BD0005">
        <w:trPr>
          <w:trHeight w:val="620"/>
        </w:trPr>
        <w:tc>
          <w:tcPr>
            <w:tcW w:w="9527" w:type="dxa"/>
            <w:gridSpan w:val="3"/>
          </w:tcPr>
          <w:p w:rsidR="00BD0005" w:rsidRPr="00BD0005" w:rsidRDefault="00BD0005" w:rsidP="000928E4">
            <w:pPr>
              <w:jc w:val="center"/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48"/>
              </w:rPr>
              <w:t>Ancient Greek and Roman C</w:t>
            </w:r>
            <w:r w:rsidR="000928E4">
              <w:rPr>
                <w:rFonts w:ascii="Tempus Sans ITC" w:hAnsi="Tempus Sans ITC"/>
                <w:sz w:val="48"/>
              </w:rPr>
              <w:t>ulture</w:t>
            </w:r>
          </w:p>
        </w:tc>
      </w:tr>
      <w:tr w:rsidR="00BD0005" w:rsidRPr="00BD0005" w:rsidTr="00BD0005">
        <w:trPr>
          <w:trHeight w:val="710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Modern Times</w:t>
            </w: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 xml:space="preserve"> Roman Times</w:t>
            </w:r>
          </w:p>
        </w:tc>
      </w:tr>
      <w:tr w:rsidR="00BD0005" w:rsidRPr="00BD0005" w:rsidTr="00BD0005">
        <w:trPr>
          <w:trHeight w:val="1182"/>
        </w:trPr>
        <w:tc>
          <w:tcPr>
            <w:tcW w:w="2306" w:type="dxa"/>
          </w:tcPr>
          <w:p w:rsidR="00BD0005" w:rsidRPr="00BD0005" w:rsidRDefault="00C9692F">
            <w:pPr>
              <w:rPr>
                <w:rFonts w:ascii="Tempus Sans ITC" w:hAnsi="Tempus Sans ITC"/>
                <w:sz w:val="36"/>
              </w:rPr>
            </w:pPr>
            <w:r>
              <w:rPr>
                <w:rFonts w:ascii="Tempus Sans ITC" w:hAnsi="Tempus Sans ITC"/>
                <w:sz w:val="36"/>
              </w:rPr>
              <w:t>Architecture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247"/>
        </w:trPr>
        <w:tc>
          <w:tcPr>
            <w:tcW w:w="2306" w:type="dxa"/>
          </w:tcPr>
          <w:p w:rsidR="00BD0005" w:rsidRPr="00BD0005" w:rsidRDefault="00BD0005" w:rsidP="00BD0005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Big Buildings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306"/>
        </w:trPr>
        <w:tc>
          <w:tcPr>
            <w:tcW w:w="2306" w:type="dxa"/>
          </w:tcPr>
          <w:p w:rsidR="00BD0005" w:rsidRPr="00BD0005" w:rsidRDefault="00BD0005" w:rsidP="00BD0005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Homes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182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Clothes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247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Food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182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Fun and Games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bookmarkStart w:id="0" w:name="_GoBack"/>
        <w:bookmarkEnd w:id="0"/>
      </w:tr>
      <w:tr w:rsidR="00BD0005" w:rsidRPr="00BD0005" w:rsidTr="00BD0005">
        <w:trPr>
          <w:trHeight w:val="1247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>Art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182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 xml:space="preserve">Medicine 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  <w:tr w:rsidR="00BD0005" w:rsidRPr="00BD0005" w:rsidTr="00BD0005">
        <w:trPr>
          <w:trHeight w:val="1247"/>
        </w:trPr>
        <w:tc>
          <w:tcPr>
            <w:tcW w:w="2306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  <w:r w:rsidRPr="00BD0005">
              <w:rPr>
                <w:rFonts w:ascii="Tempus Sans ITC" w:hAnsi="Tempus Sans ITC"/>
                <w:sz w:val="36"/>
              </w:rPr>
              <w:t xml:space="preserve">Science </w:t>
            </w:r>
          </w:p>
        </w:tc>
        <w:tc>
          <w:tcPr>
            <w:tcW w:w="4070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3151" w:type="dxa"/>
          </w:tcPr>
          <w:p w:rsidR="00BD0005" w:rsidRPr="00BD0005" w:rsidRDefault="00BD0005">
            <w:pPr>
              <w:rPr>
                <w:rFonts w:ascii="Tempus Sans ITC" w:hAnsi="Tempus Sans ITC"/>
                <w:sz w:val="36"/>
              </w:rPr>
            </w:pPr>
          </w:p>
        </w:tc>
      </w:tr>
    </w:tbl>
    <w:p w:rsidR="00BD0005" w:rsidRPr="00BD0005" w:rsidRDefault="00BD0005">
      <w:pPr>
        <w:rPr>
          <w:sz w:val="36"/>
        </w:rPr>
      </w:pPr>
    </w:p>
    <w:sectPr w:rsidR="00BD0005" w:rsidRPr="00BD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A4316"/>
    <w:multiLevelType w:val="hybridMultilevel"/>
    <w:tmpl w:val="9022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5"/>
    <w:rsid w:val="000928E4"/>
    <w:rsid w:val="004764FA"/>
    <w:rsid w:val="007C7038"/>
    <w:rsid w:val="00B901BC"/>
    <w:rsid w:val="00BD0005"/>
    <w:rsid w:val="00BE5977"/>
    <w:rsid w:val="00C9692F"/>
    <w:rsid w:val="00D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0D069-6A00-4C06-BA5B-D0C06966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2</cp:revision>
  <dcterms:created xsi:type="dcterms:W3CDTF">2015-03-09T14:53:00Z</dcterms:created>
  <dcterms:modified xsi:type="dcterms:W3CDTF">2015-03-09T14:53:00Z</dcterms:modified>
</cp:coreProperties>
</file>